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71089B">
        <w:rPr>
          <w:b/>
          <w:i/>
          <w:sz w:val="24"/>
          <w:szCs w:val="24"/>
        </w:rPr>
        <w:t xml:space="preserve"> соответствии с протоколом от 29.10.2020 № 228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</w:t>
      </w:r>
      <w:r w:rsidR="0071089B">
        <w:rPr>
          <w:b/>
          <w:i/>
          <w:sz w:val="24"/>
          <w:szCs w:val="24"/>
        </w:rPr>
        <w:t>рытого аукциона</w:t>
      </w:r>
      <w:proofErr w:type="gramEnd"/>
      <w:r w:rsidR="0071089B">
        <w:rPr>
          <w:b/>
          <w:i/>
          <w:sz w:val="24"/>
          <w:szCs w:val="24"/>
        </w:rPr>
        <w:t xml:space="preserve">, </w:t>
      </w:r>
      <w:proofErr w:type="gramStart"/>
      <w:r w:rsidR="0071089B">
        <w:rPr>
          <w:b/>
          <w:i/>
          <w:sz w:val="24"/>
          <w:szCs w:val="24"/>
        </w:rPr>
        <w:t>проведенного 29</w:t>
      </w:r>
      <w:r w:rsidR="00417A3D">
        <w:rPr>
          <w:b/>
          <w:i/>
          <w:sz w:val="24"/>
          <w:szCs w:val="24"/>
        </w:rPr>
        <w:t>.10</w:t>
      </w:r>
      <w:r w:rsidR="0071089B">
        <w:rPr>
          <w:b/>
          <w:i/>
          <w:sz w:val="24"/>
          <w:szCs w:val="24"/>
        </w:rPr>
        <w:t>.2020 года на 15:15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71089B" w:rsidRPr="0071089B">
        <w:rPr>
          <w:b/>
          <w:i/>
          <w:sz w:val="24"/>
          <w:szCs w:val="24"/>
        </w:rPr>
        <w:t>69:40:0300339:1645,  площадью 9594 кв. м, в границах, указанных в  выписке из ЕГРН об основных характеристиках и зарегистрированных правах на объект недвижимости  под объекты дорожного сервиса.</w:t>
      </w:r>
      <w:proofErr w:type="gramEnd"/>
      <w:r w:rsidR="0071089B" w:rsidRPr="0071089B">
        <w:rPr>
          <w:b/>
          <w:i/>
          <w:sz w:val="24"/>
          <w:szCs w:val="24"/>
        </w:rPr>
        <w:t xml:space="preserve">  Адрес (местоположение): Российская Федерация, Тверская область, городской округ город Тверь, Волоколамское шоссе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71089B" w:rsidRPr="0071089B">
        <w:rPr>
          <w:bCs/>
          <w:sz w:val="22"/>
          <w:szCs w:val="22"/>
        </w:rPr>
        <w:t>69:40:0300339:1645,  площадью 9594 кв. м, в границах, указанных в  выписке из ЕГРН об основных характеристиках и зарегистрированных правах на объект недвижимости  под объекты дорожного сервиса.  Адрес (местоположение): Российская Федерация, Тверская область, городской округ город Тверь, Волоколамское шоссе</w:t>
      </w:r>
      <w:bookmarkStart w:id="0" w:name="_GoBack"/>
      <w:bookmarkEnd w:id="0"/>
      <w:r w:rsidRPr="008303B5">
        <w:rPr>
          <w:bCs/>
          <w:sz w:val="22"/>
          <w:szCs w:val="22"/>
        </w:rPr>
        <w:t>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D8735E" w:rsidRPr="00C31E50" w:rsidRDefault="00417A3D" w:rsidP="00417A3D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аренды</w:t>
      </w:r>
      <w:r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17A3D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1089B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2020-10-29T14:28:00Z</dcterms:created>
  <dcterms:modified xsi:type="dcterms:W3CDTF">2020-10-29T14:28:00Z</dcterms:modified>
</cp:coreProperties>
</file>